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/>
        <w:jc w:val="center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b w:val="1"/>
          <w:color w:val="212529"/>
          <w:sz w:val="24"/>
        </w:rPr>
        <w:t>Замена паспорта при его утрате</w:t>
      </w:r>
    </w:p>
    <w:p w14:paraId="02000000">
      <w:pPr>
        <w:widowControl w:val="1"/>
        <w:spacing w:after="0" w:before="0" w:line="240" w:lineRule="auto"/>
        <w:ind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 </w:t>
      </w: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Основным документом, удостоверяющим гражданство Российской Федерации и личность гражданина Российской Федерации на территории России, является паспорт гражданина Российской Федерации.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Положением о паспорте гражданина Российской Федерации, образца и описания бланка паспорта гражданина Российской Федерации, утвержденного постановлением Правительства Российской Федерации от 23.12.2023 № 2267, предусмотрено, что в случае утраты или хищения паспорта на территории Российской Федерации гражданин Российской Федерации обязан незамедлительно лично либо посредством единого портала обратиться в территориальный орган МВД России с письменным заявлением об утрате или о хищении паспорта.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Заявителю необходимо представить две личные фотографии, документ воинского учета (для мужчин старше 18 лет), свидетельство о заключении брака или о рождении детей (по желанию).</w:t>
      </w:r>
    </w:p>
    <w:p w14:paraId="06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За несвоевременное обращение за получением нового паспорта предусмотрена административная ответственность по ст. 19.15 КоАП РФ – штраф от 2000 до 3000 рублей.</w:t>
      </w:r>
    </w:p>
    <w:p w14:paraId="07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212529"/>
          <w:sz w:val="24"/>
        </w:rPr>
        <w:t>Срок оформления паспорта не должен превышать 5 рабочих дней со дня приема территориальным органом МВД РФ документов от заявителя.</w:t>
      </w:r>
    </w:p>
    <w:p w14:paraId="08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</w:p>
    <w:p w14:paraId="09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</w:t>
      </w:r>
      <w:r>
        <w:rPr>
          <w:rFonts w:ascii="Times New Roman" w:hAnsi="Times New Roman"/>
          <w:sz w:val="24"/>
        </w:rPr>
        <w:t>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ConsPlusNormal"/>
    <w:link w:val="Style_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_ch" w:type="character">
    <w:name w:val="ConsPlusNormal"/>
    <w:link w:val="Style_2"/>
    <w:rPr>
      <w:rFonts w:ascii="Times New Roman" w:hAnsi="Times New Roman"/>
      <w:sz w:val="24"/>
    </w:rPr>
  </w:style>
  <w:style w:styleId="Style_3" w:type="paragraph">
    <w:name w:val="toc 2"/>
    <w:next w:val="Style_1"/>
    <w:link w:val="Style_3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Normal (Web)"/>
    <w:basedOn w:val="Style_1"/>
    <w:link w:val="Style_7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7_ch" w:type="character">
    <w:name w:val="Normal (Web)"/>
    <w:basedOn w:val="Style_1_ch"/>
    <w:link w:val="Style_7"/>
    <w:rPr>
      <w:rFonts w:ascii="Times New Roman" w:hAnsi="Times New Roman"/>
      <w:sz w:val="24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header"/>
    <w:basedOn w:val="Style_1"/>
    <w:link w:val="Style_10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0_ch" w:type="character">
    <w:name w:val="header"/>
    <w:basedOn w:val="Style_1_ch"/>
    <w:link w:val="Style_10"/>
  </w:style>
  <w:style w:styleId="Style_11" w:type="paragraph">
    <w:name w:val="Text body"/>
    <w:basedOn w:val="Style_1"/>
    <w:link w:val="Style_11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1_ch" w:type="character">
    <w:name w:val="Text body"/>
    <w:basedOn w:val="Style_1_ch"/>
    <w:link w:val="Style_11"/>
    <w:rPr>
      <w:rFonts w:ascii="Liberation Serif" w:hAnsi="Liberation Serif"/>
      <w:sz w:val="24"/>
    </w:rPr>
  </w:style>
  <w:style w:styleId="Style_12" w:type="paragraph">
    <w:name w:val="toc 3"/>
    <w:next w:val="Style_1"/>
    <w:link w:val="Style_1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eading 5"/>
    <w:next w:val="Style_1"/>
    <w:link w:val="Style_14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basedOn w:val="Style_1"/>
    <w:next w:val="Style_11"/>
    <w:link w:val="Style_15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5_ch" w:type="character">
    <w:name w:val="heading 1"/>
    <w:basedOn w:val="Style_1_ch"/>
    <w:link w:val="Style_15"/>
    <w:rPr>
      <w:rFonts w:ascii="Liberation Serif" w:hAnsi="Liberation Serif"/>
      <w:b w:val="1"/>
      <w:sz w:val="48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1"/>
    <w:link w:val="Style_2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2026-03-11T12:26:22Z</dcterms:modified>
</cp:coreProperties>
</file>